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5852" w14:textId="77777777" w:rsidR="008D1695" w:rsidRDefault="008D1695">
      <w:pPr>
        <w:spacing w:after="0" w:line="240" w:lineRule="auto"/>
        <w:jc w:val="both"/>
        <w:rPr>
          <w:rFonts w:ascii="Arial" w:eastAsia="Arial" w:hAnsi="Arial" w:cs="Arial"/>
        </w:rPr>
      </w:pPr>
    </w:p>
    <w:p w14:paraId="13628223" w14:textId="073A414D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</w:rPr>
      </w:pPr>
      <w:r w:rsidRPr="00D550CA">
        <w:rPr>
          <w:rFonts w:asciiTheme="minorHAnsi" w:hAnsiTheme="minorHAnsi"/>
          <w:b/>
          <w:sz w:val="28"/>
          <w:szCs w:val="28"/>
        </w:rPr>
        <w:t xml:space="preserve">COMPROMISO </w:t>
      </w:r>
      <w:r>
        <w:rPr>
          <w:rFonts w:asciiTheme="minorHAnsi" w:hAnsiTheme="minorHAnsi"/>
          <w:b/>
          <w:sz w:val="28"/>
          <w:szCs w:val="28"/>
        </w:rPr>
        <w:t xml:space="preserve">ENCUENTRO DE NIÑOS(AS) DE </w:t>
      </w:r>
      <w:r w:rsidR="00BB7204">
        <w:rPr>
          <w:rFonts w:asciiTheme="minorHAnsi" w:hAnsiTheme="minorHAnsi"/>
          <w:b/>
          <w:sz w:val="28"/>
          <w:szCs w:val="28"/>
        </w:rPr>
        <w:t>12</w:t>
      </w:r>
      <w:r>
        <w:rPr>
          <w:rFonts w:asciiTheme="minorHAnsi" w:hAnsiTheme="minorHAnsi"/>
          <w:b/>
          <w:sz w:val="28"/>
          <w:szCs w:val="28"/>
        </w:rPr>
        <w:t xml:space="preserve"> A 1</w:t>
      </w:r>
      <w:r w:rsidR="00BB7204">
        <w:rPr>
          <w:rFonts w:asciiTheme="minorHAnsi" w:hAnsiTheme="minorHAnsi"/>
          <w:b/>
          <w:sz w:val="28"/>
          <w:szCs w:val="28"/>
        </w:rPr>
        <w:t xml:space="preserve">7 </w:t>
      </w:r>
      <w:r>
        <w:rPr>
          <w:rFonts w:asciiTheme="minorHAnsi" w:hAnsiTheme="minorHAnsi"/>
          <w:b/>
          <w:sz w:val="28"/>
          <w:szCs w:val="28"/>
        </w:rPr>
        <w:t>AÑOS</w:t>
      </w:r>
    </w:p>
    <w:p w14:paraId="45272B11" w14:textId="77777777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0AAC076B" w14:textId="2B6BCBF5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012F63">
        <w:rPr>
          <w:rFonts w:asciiTheme="minorHAnsi" w:hAnsiTheme="minorHAnsi"/>
          <w:b/>
          <w:sz w:val="24"/>
          <w:szCs w:val="24"/>
        </w:rPr>
        <w:t xml:space="preserve">FECHA DE EJECUCION: DEL__________ AL ___________ DE __________ </w:t>
      </w:r>
      <w:r>
        <w:rPr>
          <w:rFonts w:asciiTheme="minorHAnsi" w:hAnsiTheme="minorHAnsi"/>
          <w:b/>
          <w:sz w:val="24"/>
          <w:szCs w:val="24"/>
        </w:rPr>
        <w:t>2022</w:t>
      </w:r>
    </w:p>
    <w:p w14:paraId="78B10768" w14:textId="77777777" w:rsidR="003B427E" w:rsidRDefault="003B427E" w:rsidP="003B427E">
      <w:pPr>
        <w:tabs>
          <w:tab w:val="left" w:pos="5160"/>
        </w:tabs>
        <w:ind w:left="-709"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14:paraId="6363EEC5" w14:textId="511D3DB5" w:rsidR="003B427E" w:rsidRPr="003029D3" w:rsidRDefault="003B427E" w:rsidP="003B427E">
      <w:pPr>
        <w:tabs>
          <w:tab w:val="left" w:pos="516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Yo ________________________________; identifica</w:t>
      </w:r>
      <w:r>
        <w:rPr>
          <w:rFonts w:asciiTheme="minorHAnsi" w:hAnsiTheme="minorHAnsi" w:cs="Arial"/>
          <w:sz w:val="24"/>
          <w:szCs w:val="24"/>
        </w:rPr>
        <w:t>do(a)</w:t>
      </w:r>
      <w:r w:rsidRPr="003029D3">
        <w:rPr>
          <w:rFonts w:asciiTheme="minorHAnsi" w:hAnsiTheme="minorHAnsi" w:cs="Arial"/>
          <w:sz w:val="24"/>
          <w:szCs w:val="24"/>
        </w:rPr>
        <w:t xml:space="preserve"> con C.C _________________; Autorizo a mi hij</w:t>
      </w:r>
      <w:r>
        <w:rPr>
          <w:rFonts w:asciiTheme="minorHAnsi" w:hAnsiTheme="minorHAnsi" w:cs="Arial"/>
          <w:sz w:val="24"/>
          <w:szCs w:val="24"/>
        </w:rPr>
        <w:t>a(o)</w:t>
      </w:r>
      <w:r w:rsidRPr="003029D3">
        <w:rPr>
          <w:rFonts w:asciiTheme="minorHAnsi" w:hAnsiTheme="minorHAnsi" w:cs="Arial"/>
          <w:sz w:val="24"/>
          <w:szCs w:val="24"/>
        </w:rPr>
        <w:t xml:space="preserve"> ____________________________; a participar en </w:t>
      </w:r>
      <w:r w:rsidR="00BB7204">
        <w:rPr>
          <w:rFonts w:asciiTheme="minorHAnsi" w:hAnsiTheme="minorHAnsi" w:cs="Arial"/>
          <w:sz w:val="24"/>
          <w:szCs w:val="24"/>
        </w:rPr>
        <w:t>la actividad de vacaciones</w:t>
      </w:r>
      <w:r w:rsidRPr="003029D3">
        <w:rPr>
          <w:rFonts w:asciiTheme="minorHAnsi" w:hAnsiTheme="minorHAnsi" w:cs="Arial"/>
          <w:sz w:val="24"/>
          <w:szCs w:val="24"/>
        </w:rPr>
        <w:t>, organizada por l</w:t>
      </w:r>
      <w:r w:rsidRPr="003029D3">
        <w:rPr>
          <w:rFonts w:asciiTheme="minorHAnsi" w:hAnsiTheme="minorHAnsi" w:cs="Tahoma"/>
          <w:sz w:val="24"/>
          <w:szCs w:val="24"/>
        </w:rPr>
        <w:t xml:space="preserve">a Secretaría de Educación del Distrito, a través </w:t>
      </w:r>
      <w:r w:rsidR="00EB1F42">
        <w:rPr>
          <w:rFonts w:asciiTheme="minorHAnsi" w:hAnsiTheme="minorHAnsi" w:cs="Tahoma"/>
          <w:sz w:val="24"/>
          <w:szCs w:val="24"/>
        </w:rPr>
        <w:t xml:space="preserve">de </w:t>
      </w:r>
      <w:r w:rsidRPr="003029D3">
        <w:rPr>
          <w:rFonts w:asciiTheme="minorHAnsi" w:hAnsiTheme="minorHAnsi" w:cs="Tahoma"/>
          <w:sz w:val="24"/>
          <w:szCs w:val="24"/>
        </w:rPr>
        <w:t>la Dirección de Talento Humano</w:t>
      </w:r>
      <w:r w:rsidR="00EB1F42">
        <w:rPr>
          <w:rFonts w:asciiTheme="minorHAnsi" w:hAnsiTheme="minorHAnsi" w:cs="Tahoma"/>
          <w:sz w:val="24"/>
          <w:szCs w:val="24"/>
        </w:rPr>
        <w:t xml:space="preserve"> y </w:t>
      </w:r>
      <w:r w:rsidR="00EB1F42" w:rsidRPr="003029D3">
        <w:rPr>
          <w:rFonts w:asciiTheme="minorHAnsi" w:hAnsiTheme="minorHAnsi" w:cs="Tahoma"/>
          <w:sz w:val="24"/>
          <w:szCs w:val="24"/>
        </w:rPr>
        <w:t>con</w:t>
      </w:r>
      <w:r w:rsidR="00EB1F42" w:rsidRPr="003B427E">
        <w:rPr>
          <w:rFonts w:asciiTheme="minorHAnsi" w:hAnsiTheme="minorHAnsi" w:cs="Tahoma"/>
          <w:sz w:val="24"/>
          <w:szCs w:val="24"/>
        </w:rPr>
        <w:t xml:space="preserve"> el apoyo de </w:t>
      </w:r>
      <w:r w:rsidR="00EB1F42" w:rsidRPr="003029D3">
        <w:rPr>
          <w:rFonts w:asciiTheme="minorHAnsi" w:hAnsiTheme="minorHAnsi" w:cs="Tahoma"/>
          <w:sz w:val="24"/>
          <w:szCs w:val="24"/>
        </w:rPr>
        <w:t>la Caja de Compensación Familiar – Compensar</w:t>
      </w:r>
      <w:r w:rsidR="00EB1F42">
        <w:rPr>
          <w:rFonts w:asciiTheme="minorHAnsi" w:hAnsiTheme="minorHAnsi" w:cs="Tahoma"/>
          <w:sz w:val="24"/>
          <w:szCs w:val="24"/>
        </w:rPr>
        <w:t xml:space="preserve">, aceptando y comprometiéndome como padre </w:t>
      </w:r>
      <w:r w:rsidR="00ED1B07">
        <w:rPr>
          <w:rFonts w:asciiTheme="minorHAnsi" w:hAnsiTheme="minorHAnsi" w:cs="Tahoma"/>
          <w:sz w:val="24"/>
          <w:szCs w:val="24"/>
        </w:rPr>
        <w:t>a cumplir con los compromisos acá dispuestos:</w:t>
      </w:r>
    </w:p>
    <w:p w14:paraId="578E7046" w14:textId="2AF00FE4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Por organización y Logística una vez realizad</w:t>
      </w:r>
      <w:r w:rsidR="00CE73C3">
        <w:rPr>
          <w:rFonts w:asciiTheme="minorHAnsi" w:hAnsiTheme="minorHAnsi" w:cs="Arial"/>
          <w:b/>
          <w:sz w:val="24"/>
          <w:szCs w:val="24"/>
        </w:rPr>
        <w:t>a la inscripción</w:t>
      </w:r>
      <w:r w:rsidR="00ED1B07">
        <w:rPr>
          <w:rFonts w:asciiTheme="minorHAnsi" w:hAnsiTheme="minorHAnsi" w:cs="Arial"/>
          <w:b/>
          <w:sz w:val="24"/>
          <w:szCs w:val="24"/>
        </w:rPr>
        <w:t xml:space="preserve"> los;</w:t>
      </w:r>
    </w:p>
    <w:p w14:paraId="60BCB6D7" w14:textId="35C47D87" w:rsidR="003B427E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PADRES SE COMPROMETEN</w:t>
      </w:r>
      <w:r>
        <w:rPr>
          <w:rFonts w:asciiTheme="minorHAnsi" w:hAnsiTheme="minorHAnsi" w:cs="Arial"/>
          <w:b/>
          <w:sz w:val="24"/>
          <w:szCs w:val="24"/>
        </w:rPr>
        <w:t xml:space="preserve"> A:</w:t>
      </w:r>
    </w:p>
    <w:p w14:paraId="42BF45AD" w14:textId="77777777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Leer, practicar y dar cumplimiento a los presentes compromisos.</w:t>
      </w:r>
    </w:p>
    <w:p w14:paraId="3EE0C315" w14:textId="619419C0" w:rsidR="003B427E" w:rsidRPr="00221C22" w:rsidRDefault="00BB7204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Niño(a)</w:t>
      </w:r>
      <w:r w:rsidR="00EB1F42">
        <w:rPr>
          <w:rFonts w:asciiTheme="minorHAnsi" w:hAnsiTheme="minorHAnsi" w:cs="Arial"/>
          <w:sz w:val="24"/>
          <w:szCs w:val="24"/>
        </w:rPr>
        <w:t xml:space="preserve"> </w:t>
      </w:r>
      <w:r w:rsidR="003B427E" w:rsidRPr="00221C22">
        <w:rPr>
          <w:rFonts w:asciiTheme="minorHAnsi" w:hAnsiTheme="minorHAnsi" w:cs="Arial"/>
          <w:sz w:val="24"/>
          <w:szCs w:val="24"/>
        </w:rPr>
        <w:t xml:space="preserve">debe llevar ropa cómoda para realizar las diferentes actividades, de igual manera deben llevar </w:t>
      </w:r>
      <w:r w:rsidR="003B427E">
        <w:rPr>
          <w:rFonts w:asciiTheme="minorHAnsi" w:hAnsiTheme="minorHAnsi" w:cs="Arial"/>
          <w:sz w:val="24"/>
          <w:szCs w:val="24"/>
        </w:rPr>
        <w:t>gorra, capa adicional</w:t>
      </w:r>
      <w:r>
        <w:rPr>
          <w:rFonts w:asciiTheme="minorHAnsi" w:hAnsiTheme="minorHAnsi" w:cs="Arial"/>
          <w:sz w:val="24"/>
          <w:szCs w:val="24"/>
        </w:rPr>
        <w:t xml:space="preserve"> y </w:t>
      </w:r>
      <w:r w:rsidR="003B427E">
        <w:rPr>
          <w:rFonts w:asciiTheme="minorHAnsi" w:hAnsiTheme="minorHAnsi" w:cs="Arial"/>
          <w:sz w:val="24"/>
          <w:szCs w:val="24"/>
        </w:rPr>
        <w:t>bloqueado</w:t>
      </w:r>
      <w:r>
        <w:rPr>
          <w:rFonts w:asciiTheme="minorHAnsi" w:hAnsiTheme="minorHAnsi" w:cs="Arial"/>
          <w:sz w:val="24"/>
          <w:szCs w:val="24"/>
        </w:rPr>
        <w:t>r.</w:t>
      </w:r>
    </w:p>
    <w:p w14:paraId="4FA8D02C" w14:textId="20A25621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D25C0E">
        <w:rPr>
          <w:rFonts w:asciiTheme="minorHAnsi" w:hAnsiTheme="minorHAnsi" w:cs="Arial"/>
          <w:sz w:val="24"/>
          <w:szCs w:val="24"/>
        </w:rPr>
        <w:t>Inculcar al niño(a) sobre su responsabilidad en el manejo de sus pertenencias</w:t>
      </w:r>
      <w:r>
        <w:rPr>
          <w:rFonts w:asciiTheme="minorHAnsi" w:hAnsiTheme="minorHAnsi" w:cs="Arial"/>
          <w:sz w:val="24"/>
          <w:szCs w:val="24"/>
        </w:rPr>
        <w:t>.</w:t>
      </w:r>
    </w:p>
    <w:p w14:paraId="1A471622" w14:textId="605B542B" w:rsidR="003B427E" w:rsidRPr="00B94F2F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B94F2F">
        <w:rPr>
          <w:rFonts w:asciiTheme="minorHAnsi" w:hAnsiTheme="minorHAnsi" w:cs="Arial"/>
          <w:sz w:val="24"/>
          <w:szCs w:val="24"/>
        </w:rPr>
        <w:t xml:space="preserve">Ser puntual </w:t>
      </w:r>
      <w:r>
        <w:rPr>
          <w:rFonts w:asciiTheme="minorHAnsi" w:hAnsiTheme="minorHAnsi" w:cs="Arial"/>
          <w:sz w:val="24"/>
          <w:szCs w:val="24"/>
        </w:rPr>
        <w:t>de acuerdo con la hora programa</w:t>
      </w:r>
      <w:r w:rsidR="00BB7204">
        <w:rPr>
          <w:rFonts w:asciiTheme="minorHAnsi" w:hAnsiTheme="minorHAnsi" w:cs="Arial"/>
          <w:sz w:val="24"/>
          <w:szCs w:val="24"/>
        </w:rPr>
        <w:t>da</w:t>
      </w:r>
      <w:r>
        <w:rPr>
          <w:rFonts w:asciiTheme="minorHAnsi" w:hAnsiTheme="minorHAnsi" w:cs="Arial"/>
          <w:sz w:val="24"/>
          <w:szCs w:val="24"/>
        </w:rPr>
        <w:t xml:space="preserve"> de la salida en el lugar </w:t>
      </w:r>
      <w:r w:rsidR="00BB7204">
        <w:rPr>
          <w:rFonts w:asciiTheme="minorHAnsi" w:hAnsiTheme="minorHAnsi" w:cs="Arial"/>
          <w:sz w:val="24"/>
          <w:szCs w:val="24"/>
        </w:rPr>
        <w:t>que se indicará en reunión de padres</w:t>
      </w:r>
      <w:r w:rsidRPr="00B94F2F">
        <w:rPr>
          <w:rFonts w:asciiTheme="minorHAnsi" w:hAnsiTheme="minorHAnsi" w:cs="Arial"/>
          <w:sz w:val="24"/>
          <w:szCs w:val="24"/>
        </w:rPr>
        <w:t xml:space="preserve">.  Por favor estar 15 minutos antes </w:t>
      </w:r>
      <w:r w:rsidR="00BB7204">
        <w:rPr>
          <w:rFonts w:asciiTheme="minorHAnsi" w:hAnsiTheme="minorHAnsi" w:cs="Arial"/>
          <w:sz w:val="24"/>
          <w:szCs w:val="24"/>
        </w:rPr>
        <w:t>de la hora señalada.</w:t>
      </w:r>
    </w:p>
    <w:p w14:paraId="3428CA47" w14:textId="54751F0E" w:rsidR="003B427E" w:rsidRPr="003029D3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color w:val="000000"/>
          <w:sz w:val="24"/>
          <w:szCs w:val="24"/>
        </w:rPr>
        <w:t xml:space="preserve">Asistir a la reunión de padres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que </w:t>
      </w:r>
      <w:r w:rsidRPr="003029D3">
        <w:rPr>
          <w:rFonts w:asciiTheme="minorHAnsi" w:hAnsiTheme="minorHAnsi" w:cs="Arial"/>
          <w:color w:val="000000"/>
          <w:sz w:val="24"/>
          <w:szCs w:val="24"/>
        </w:rPr>
        <w:t xml:space="preserve">se realizará </w:t>
      </w:r>
      <w:r>
        <w:rPr>
          <w:rFonts w:asciiTheme="minorHAnsi" w:hAnsiTheme="minorHAnsi" w:cs="Arial"/>
          <w:color w:val="000000"/>
          <w:sz w:val="24"/>
          <w:szCs w:val="24"/>
        </w:rPr>
        <w:t>el</w:t>
      </w:r>
      <w:r w:rsidR="00CE73C3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BB7204">
        <w:rPr>
          <w:rFonts w:asciiTheme="minorHAnsi" w:hAnsiTheme="minorHAnsi" w:cs="Arial"/>
          <w:color w:val="000000"/>
          <w:sz w:val="24"/>
          <w:szCs w:val="24"/>
        </w:rPr>
        <w:t>viernes 2 de diciembre</w:t>
      </w:r>
      <w:r w:rsidR="00EB1F42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CE73C3">
        <w:rPr>
          <w:rFonts w:asciiTheme="minorHAnsi" w:hAnsiTheme="minorHAnsi" w:cs="Arial"/>
          <w:color w:val="000000"/>
          <w:sz w:val="24"/>
          <w:szCs w:val="24"/>
        </w:rPr>
        <w:t xml:space="preserve">de 2022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en la hora establecida según </w:t>
      </w:r>
      <w:r w:rsidR="00EB1F42">
        <w:rPr>
          <w:rFonts w:asciiTheme="minorHAnsi" w:hAnsiTheme="minorHAnsi" w:cs="Arial"/>
          <w:color w:val="000000"/>
          <w:sz w:val="24"/>
          <w:szCs w:val="24"/>
        </w:rPr>
        <w:t>comunicado</w:t>
      </w:r>
      <w:r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1BE4DAEA" w14:textId="7719C9D8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Entregar y reclamar personalmente a mi hijo (a) con su </w:t>
      </w:r>
      <w:r w:rsidR="00CE73C3">
        <w:rPr>
          <w:rFonts w:asciiTheme="minorHAnsi" w:hAnsiTheme="minorHAnsi" w:cs="Arial"/>
          <w:sz w:val="24"/>
          <w:szCs w:val="24"/>
        </w:rPr>
        <w:t>respectivo brazalete de control</w:t>
      </w:r>
      <w:r w:rsidR="00ED1B07">
        <w:rPr>
          <w:rFonts w:asciiTheme="minorHAnsi" w:hAnsiTheme="minorHAnsi" w:cs="Arial"/>
          <w:sz w:val="24"/>
          <w:szCs w:val="24"/>
        </w:rPr>
        <w:t xml:space="preserve"> y en los horarios establecidos.</w:t>
      </w:r>
    </w:p>
    <w:p w14:paraId="7A965976" w14:textId="47F2616B" w:rsidR="00ED1B07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Dar previo aviso sobre las incapacidades, enfermedades o inconvenientes físicos que impidan que </w:t>
      </w:r>
      <w:r w:rsidR="00ED1B07">
        <w:rPr>
          <w:rFonts w:asciiTheme="minorHAnsi" w:hAnsiTheme="minorHAnsi" w:cs="Arial"/>
          <w:sz w:val="24"/>
          <w:szCs w:val="24"/>
        </w:rPr>
        <w:t>mi</w:t>
      </w:r>
      <w:r w:rsidRPr="003029D3">
        <w:rPr>
          <w:rFonts w:asciiTheme="minorHAnsi" w:hAnsiTheme="minorHAnsi" w:cs="Arial"/>
          <w:sz w:val="24"/>
          <w:szCs w:val="24"/>
        </w:rPr>
        <w:t xml:space="preserve"> hijo desarrolle alguna actividad</w:t>
      </w:r>
      <w:r w:rsidR="00BB7204">
        <w:rPr>
          <w:rFonts w:asciiTheme="minorHAnsi" w:hAnsiTheme="minorHAnsi" w:cs="Arial"/>
          <w:sz w:val="24"/>
          <w:szCs w:val="24"/>
        </w:rPr>
        <w:t>.</w:t>
      </w:r>
    </w:p>
    <w:p w14:paraId="40136396" w14:textId="1D6BBB9C" w:rsidR="00EB1F42" w:rsidRPr="00ED1B07" w:rsidRDefault="00ED1B07" w:rsidP="00EB1F42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CE0E77">
        <w:rPr>
          <w:rFonts w:asciiTheme="minorHAnsi" w:hAnsiTheme="minorHAnsi" w:cs="Arial"/>
          <w:sz w:val="24"/>
          <w:szCs w:val="24"/>
        </w:rPr>
        <w:t>Si por algún motivo mi hijo(a) no puede participar de la actividad, sin causa justificable quedará inhabilitado(a) para próximos encuentros.</w:t>
      </w:r>
    </w:p>
    <w:p w14:paraId="49092072" w14:textId="77777777" w:rsidR="00ED1B07" w:rsidRPr="00ED1B07" w:rsidRDefault="00ED1B07" w:rsidP="00ED1B07">
      <w:pPr>
        <w:pStyle w:val="Prrafodelista"/>
        <w:widowControl/>
        <w:tabs>
          <w:tab w:val="center" w:pos="4252"/>
          <w:tab w:val="left" w:pos="5550"/>
        </w:tabs>
        <w:autoSpaceDE/>
        <w:autoSpaceDN/>
        <w:ind w:left="-349" w:right="-1085" w:firstLine="0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14:paraId="57EF3555" w14:textId="77777777" w:rsidR="003B427E" w:rsidRPr="003029D3" w:rsidRDefault="003B427E" w:rsidP="003B427E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0EDDF58B" w14:textId="46ED29F3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FIRMA PADRE DE FAMILIA</w:t>
      </w:r>
    </w:p>
    <w:p w14:paraId="74218C0B" w14:textId="77777777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C.C.</w:t>
      </w:r>
    </w:p>
    <w:p w14:paraId="0152489D" w14:textId="48DFC142" w:rsidR="008D1695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="Arial" w:eastAsia="Arial" w:hAnsi="Arial" w:cs="Arial"/>
          <w:sz w:val="14"/>
          <w:szCs w:val="1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CARGO</w:t>
      </w:r>
    </w:p>
    <w:sectPr w:rsidR="008D1695">
      <w:headerReference w:type="default" r:id="rId11"/>
      <w:footerReference w:type="default" r:id="rId12"/>
      <w:pgSz w:w="12242" w:h="15842"/>
      <w:pgMar w:top="1843" w:right="1185" w:bottom="1440" w:left="1080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1C23" w14:textId="77777777" w:rsidR="00D9440B" w:rsidRDefault="00D9440B">
      <w:pPr>
        <w:spacing w:after="0" w:line="240" w:lineRule="auto"/>
      </w:pPr>
      <w:r>
        <w:separator/>
      </w:r>
    </w:p>
  </w:endnote>
  <w:endnote w:type="continuationSeparator" w:id="0">
    <w:p w14:paraId="3C3966AA" w14:textId="77777777" w:rsidR="00D9440B" w:rsidRDefault="00D9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2EFB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noProof/>
        <w:lang w:val="es-CO"/>
      </w:rPr>
      <w:drawing>
        <wp:anchor distT="0" distB="0" distL="114300" distR="114300" simplePos="0" relativeHeight="251659264" behindDoc="0" locked="0" layoutInCell="1" hidden="0" allowOverlap="1" wp14:anchorId="4DFFABE0" wp14:editId="64719B85">
          <wp:simplePos x="0" y="0"/>
          <wp:positionH relativeFrom="column">
            <wp:posOffset>2456815</wp:posOffset>
          </wp:positionH>
          <wp:positionV relativeFrom="paragraph">
            <wp:posOffset>-111858</wp:posOffset>
          </wp:positionV>
          <wp:extent cx="6400800" cy="1273175"/>
          <wp:effectExtent l="0" t="0" r="0" b="0"/>
          <wp:wrapNone/>
          <wp:docPr id="107" name="image2.png" descr="../../../../../Users/macintosh/Documents/201+/SED/LIBRERIA%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../../../../../Users/macintosh/Documents/201+/SED/LIBRERIA%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201114" w14:textId="77777777" w:rsidR="008D1695" w:rsidRDefault="008D1695">
    <w:pPr>
      <w:spacing w:after="0" w:line="240" w:lineRule="auto"/>
      <w:rPr>
        <w:rFonts w:ascii="Arial" w:eastAsia="Arial" w:hAnsi="Arial" w:cs="Arial"/>
        <w:sz w:val="18"/>
        <w:szCs w:val="18"/>
      </w:rPr>
    </w:pPr>
  </w:p>
  <w:p w14:paraId="7F3BE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Av. Eldorado No. 66 – 63</w:t>
    </w:r>
  </w:p>
  <w:p w14:paraId="37370B5E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PBX: 324 10 00 Fax: 315 34 48</w:t>
    </w:r>
  </w:p>
  <w:p w14:paraId="55BBF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Código postal: 111321</w:t>
    </w:r>
  </w:p>
  <w:p w14:paraId="261CADF6" w14:textId="77777777" w:rsidR="008D1695" w:rsidRDefault="00313CD8">
    <w:pPr>
      <w:spacing w:after="0" w:line="240" w:lineRule="auto"/>
      <w:rPr>
        <w:rFonts w:ascii="Arial" w:eastAsia="Arial" w:hAnsi="Arial" w:cs="Arial"/>
        <w:sz w:val="18"/>
        <w:szCs w:val="18"/>
      </w:rPr>
    </w:pPr>
    <w:hyperlink r:id="rId2">
      <w:r w:rsidR="00712F8D">
        <w:rPr>
          <w:rFonts w:ascii="Arial" w:eastAsia="Arial" w:hAnsi="Arial" w:cs="Arial"/>
          <w:color w:val="0000FF"/>
          <w:sz w:val="18"/>
          <w:szCs w:val="18"/>
          <w:u w:val="single"/>
        </w:rPr>
        <w:t>www.educacionbogota.edu.co</w:t>
      </w:r>
    </w:hyperlink>
    <w:r w:rsidR="00712F8D">
      <w:t xml:space="preserve"> </w:t>
    </w:r>
  </w:p>
  <w:p w14:paraId="354A8F75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Información: Línea 195</w:t>
    </w:r>
  </w:p>
  <w:p w14:paraId="086E5439" w14:textId="77777777" w:rsidR="008D1695" w:rsidRDefault="00712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49DD" w14:textId="77777777" w:rsidR="00D9440B" w:rsidRDefault="00D9440B">
      <w:pPr>
        <w:spacing w:after="0" w:line="240" w:lineRule="auto"/>
      </w:pPr>
      <w:r>
        <w:separator/>
      </w:r>
    </w:p>
  </w:footnote>
  <w:footnote w:type="continuationSeparator" w:id="0">
    <w:p w14:paraId="19324FD0" w14:textId="77777777" w:rsidR="00D9440B" w:rsidRDefault="00D9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0C13" w14:textId="77777777" w:rsidR="008D1695" w:rsidRDefault="00712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noProof/>
        <w:lang w:val="es-CO"/>
      </w:rPr>
      <w:drawing>
        <wp:anchor distT="0" distB="0" distL="114300" distR="114300" simplePos="0" relativeHeight="251658240" behindDoc="0" locked="0" layoutInCell="1" hidden="0" allowOverlap="1" wp14:anchorId="7910F346" wp14:editId="1A51C502">
          <wp:simplePos x="0" y="0"/>
          <wp:positionH relativeFrom="column">
            <wp:posOffset>6</wp:posOffset>
          </wp:positionH>
          <wp:positionV relativeFrom="paragraph">
            <wp:posOffset>-356270</wp:posOffset>
          </wp:positionV>
          <wp:extent cx="6400800" cy="1342390"/>
          <wp:effectExtent l="0" t="0" r="0" b="0"/>
          <wp:wrapNone/>
          <wp:docPr id="106" name="image1.png" descr="../../../../../Users/macintosh/Documents/201+/SED/LIBRERIA%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../../../../../Users/macintosh/Documents/201+/SED/LIBRERIA%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948D0"/>
    <w:multiLevelType w:val="hybridMultilevel"/>
    <w:tmpl w:val="F36E681A"/>
    <w:lvl w:ilvl="0" w:tplc="E7A8DE2C"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211952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95"/>
    <w:rsid w:val="002B5C93"/>
    <w:rsid w:val="00313CD8"/>
    <w:rsid w:val="003B427E"/>
    <w:rsid w:val="005F5C75"/>
    <w:rsid w:val="00601755"/>
    <w:rsid w:val="006C7F92"/>
    <w:rsid w:val="00712F8D"/>
    <w:rsid w:val="0074224F"/>
    <w:rsid w:val="00826B60"/>
    <w:rsid w:val="008D1695"/>
    <w:rsid w:val="00A7631A"/>
    <w:rsid w:val="00BB7204"/>
    <w:rsid w:val="00C04E79"/>
    <w:rsid w:val="00CE0E77"/>
    <w:rsid w:val="00CE73C3"/>
    <w:rsid w:val="00D9440B"/>
    <w:rsid w:val="00DB6EBB"/>
    <w:rsid w:val="00EB1F42"/>
    <w:rsid w:val="00ED1B07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39CD"/>
  <w15:docId w15:val="{222F0A05-C264-459F-A7E4-D1FFDD62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C729FA"/>
    <w:pPr>
      <w:widowControl w:val="0"/>
      <w:autoSpaceDE w:val="0"/>
      <w:autoSpaceDN w:val="0"/>
      <w:spacing w:before="91" w:after="0" w:line="240" w:lineRule="auto"/>
      <w:ind w:left="3625" w:right="4162"/>
      <w:jc w:val="center"/>
    </w:pPr>
    <w:rPr>
      <w:rFonts w:ascii="Arial" w:eastAsia="Arial" w:hAnsi="Arial" w:cs="Arial"/>
      <w:b/>
      <w:bCs/>
      <w:sz w:val="28"/>
      <w:szCs w:val="28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uiPriority w:val="99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Default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link w:val="SinespaciadoCar"/>
    <w:uiPriority w:val="1"/>
    <w:qFormat/>
    <w:rsid w:val="00CD5354"/>
    <w:pPr>
      <w:spacing w:after="0" w:line="240" w:lineRule="auto"/>
    </w:pPr>
  </w:style>
  <w:style w:type="paragraph" w:customStyle="1" w:styleId="xmsonormal">
    <w:name w:val="x_msonormal"/>
    <w:basedOn w:val="Normal"/>
    <w:uiPriority w:val="99"/>
    <w:semiHidden/>
    <w:rsid w:val="003F4118"/>
    <w:pPr>
      <w:spacing w:before="100" w:beforeAutospacing="1" w:after="100" w:afterAutospacing="1" w:line="240" w:lineRule="auto"/>
    </w:pPr>
    <w:rPr>
      <w:rFonts w:eastAsiaTheme="minorHAnsi" w:cs="Calibri"/>
      <w:lang w:val="es-419" w:eastAsia="es-419"/>
    </w:rPr>
  </w:style>
  <w:style w:type="paragraph" w:styleId="Textoindependiente">
    <w:name w:val="Body Text"/>
    <w:basedOn w:val="Normal"/>
    <w:link w:val="TextoindependienteCar"/>
    <w:uiPriority w:val="99"/>
    <w:unhideWhenUsed/>
    <w:rsid w:val="00C729F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729FA"/>
    <w:rPr>
      <w:rFonts w:ascii="Calibri" w:eastAsia="Calibri" w:hAnsi="Calibri" w:cs="Times New Roman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C729FA"/>
    <w:rPr>
      <w:rFonts w:ascii="Arial" w:eastAsia="Arial" w:hAnsi="Arial" w:cs="Arial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C729FA"/>
    <w:pPr>
      <w:widowControl w:val="0"/>
      <w:autoSpaceDE w:val="0"/>
      <w:autoSpaceDN w:val="0"/>
      <w:spacing w:after="0" w:line="240" w:lineRule="auto"/>
      <w:ind w:left="940" w:right="754" w:hanging="360"/>
    </w:pPr>
    <w:rPr>
      <w:rFonts w:cs="Calibri"/>
      <w:lang w:val="es-ES"/>
    </w:rPr>
  </w:style>
  <w:style w:type="paragraph" w:styleId="Revisin">
    <w:name w:val="Revision"/>
    <w:hidden/>
    <w:uiPriority w:val="99"/>
    <w:semiHidden/>
    <w:rsid w:val="00C729FA"/>
    <w:pPr>
      <w:spacing w:after="0" w:line="240" w:lineRule="auto"/>
    </w:pPr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6197"/>
    <w:rPr>
      <w:color w:val="605E5C"/>
      <w:shd w:val="clear" w:color="auto" w:fill="E1DFDD"/>
    </w:rPr>
  </w:style>
  <w:style w:type="paragraph" w:customStyle="1" w:styleId="xmsobodytextindent">
    <w:name w:val="x_msobodytextindent"/>
    <w:basedOn w:val="Normal"/>
    <w:rsid w:val="000C6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0C6A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C6A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inespaciadoCar">
    <w:name w:val="Sin espaciado Car"/>
    <w:link w:val="Sinespaciado"/>
    <w:uiPriority w:val="1"/>
    <w:rsid w:val="000C6A4F"/>
  </w:style>
  <w:style w:type="character" w:styleId="Refdecomentario">
    <w:name w:val="annotation reference"/>
    <w:basedOn w:val="Fuentedeprrafopredeter"/>
    <w:uiPriority w:val="99"/>
    <w:semiHidden/>
    <w:unhideWhenUsed/>
    <w:rsid w:val="004560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60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60EA"/>
    <w:rPr>
      <w:rFonts w:ascii="Calibri" w:eastAsia="Calibri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0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0EA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B6EBB"/>
    <w:rPr>
      <w:color w:val="800080"/>
      <w:u w:val="single"/>
    </w:rPr>
  </w:style>
  <w:style w:type="paragraph" w:customStyle="1" w:styleId="msonormal0">
    <w:name w:val="msonormal"/>
    <w:basedOn w:val="Normal"/>
    <w:rsid w:val="00DB6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xl65">
    <w:name w:val="xl65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val="es-CO"/>
    </w:rPr>
  </w:style>
  <w:style w:type="paragraph" w:customStyle="1" w:styleId="xl66">
    <w:name w:val="xl66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7">
    <w:name w:val="xl67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8">
    <w:name w:val="xl68"/>
    <w:basedOn w:val="Normal"/>
    <w:rsid w:val="00DB6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8j4RfviiQRmrRw26SzMswTo53Q==">AMUW2mUpUkUVgUHr/bzeVznDV8NiwaldkkeGt7Eq6g3+lHOPGPJXkKhV4hgFVvws4TgctAbrBkbUibNsgtS1w4+a64EnvUiEMZ3MfxEjJxexVUmKy6iuo+w=</go:docsCustomData>
</go:gDocsCustomXmlDataStorage>
</file>

<file path=customXml/itemProps1.xml><?xml version="1.0" encoding="utf-8"?>
<ds:datastoreItem xmlns:ds="http://schemas.openxmlformats.org/officeDocument/2006/customXml" ds:itemID="{4BBF9505-90F0-4623-B22A-877A968DCDE4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756DDE-E359-43D8-A43A-D16107DCF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28322-F605-4021-859C-8533C71C3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HENRY FIGUEREDO OLARTE</cp:lastModifiedBy>
  <cp:revision>2</cp:revision>
  <dcterms:created xsi:type="dcterms:W3CDTF">2023-11-17T00:29:00Z</dcterms:created>
  <dcterms:modified xsi:type="dcterms:W3CDTF">2023-11-17T00:29:00Z</dcterms:modified>
</cp:coreProperties>
</file>